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3" w:rsidRPr="00BF3417" w:rsidRDefault="009914D0">
      <w:pPr>
        <w:rPr>
          <w:rFonts w:asciiTheme="minorHAnsi" w:hAnsiTheme="minorHAnsi" w:cstheme="minorHAnsi"/>
          <w:color w:val="000000" w:themeColor="text1"/>
          <w:sz w:val="32"/>
          <w:szCs w:val="24"/>
        </w:rPr>
      </w:pPr>
      <w:r w:rsidRPr="00BF3417">
        <w:rPr>
          <w:rFonts w:asciiTheme="minorHAnsi" w:hAnsiTheme="minorHAnsi" w:cstheme="minorHAnsi"/>
          <w:color w:val="000000" w:themeColor="text1"/>
          <w:sz w:val="32"/>
          <w:szCs w:val="24"/>
        </w:rPr>
        <w:t xml:space="preserve">Better </w:t>
      </w:r>
      <w:r w:rsidR="00DC6C06" w:rsidRPr="00BF3417">
        <w:rPr>
          <w:rFonts w:asciiTheme="minorHAnsi" w:hAnsiTheme="minorHAnsi" w:cstheme="minorHAnsi"/>
          <w:color w:val="000000" w:themeColor="text1"/>
          <w:sz w:val="32"/>
          <w:szCs w:val="24"/>
        </w:rPr>
        <w:t>Watering</w:t>
      </w:r>
    </w:p>
    <w:p w:rsidR="009914D0" w:rsidRDefault="005935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well as the RHS guidance at </w:t>
      </w:r>
      <w:r w:rsidRPr="00593586">
        <w:rPr>
          <w:rFonts w:asciiTheme="minorHAnsi" w:hAnsiTheme="minorHAnsi" w:cstheme="minorHAnsi"/>
          <w:sz w:val="24"/>
          <w:szCs w:val="24"/>
        </w:rPr>
        <w:t>https://www.rhs.org.uk/vegetables/watering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935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</w:t>
      </w:r>
      <w:r w:rsidR="0029528E">
        <w:rPr>
          <w:rFonts w:asciiTheme="minorHAnsi" w:hAnsiTheme="minorHAnsi" w:cstheme="minorHAnsi"/>
          <w:sz w:val="24"/>
          <w:szCs w:val="24"/>
        </w:rPr>
        <w:t>ere are s</w:t>
      </w:r>
      <w:r w:rsidR="009914D0" w:rsidRPr="00D45BA3">
        <w:rPr>
          <w:rFonts w:asciiTheme="minorHAnsi" w:hAnsiTheme="minorHAnsi" w:cstheme="minorHAnsi"/>
          <w:sz w:val="24"/>
          <w:szCs w:val="24"/>
        </w:rPr>
        <w:t xml:space="preserve">ome tips to make better use of </w:t>
      </w:r>
      <w:r w:rsidR="00D45BA3">
        <w:rPr>
          <w:rFonts w:asciiTheme="minorHAnsi" w:hAnsiTheme="minorHAnsi" w:cstheme="minorHAnsi"/>
          <w:sz w:val="24"/>
          <w:szCs w:val="24"/>
        </w:rPr>
        <w:t xml:space="preserve">both </w:t>
      </w:r>
      <w:r w:rsidR="009914D0" w:rsidRPr="00D45BA3">
        <w:rPr>
          <w:rFonts w:asciiTheme="minorHAnsi" w:hAnsiTheme="minorHAnsi" w:cstheme="minorHAnsi"/>
          <w:sz w:val="24"/>
          <w:szCs w:val="24"/>
        </w:rPr>
        <w:t>water and your time.</w:t>
      </w:r>
    </w:p>
    <w:p w:rsidR="00D45BA3" w:rsidRDefault="00D45BA3">
      <w:pPr>
        <w:rPr>
          <w:rFonts w:asciiTheme="minorHAnsi" w:hAnsiTheme="minorHAnsi" w:cstheme="minorHAnsi"/>
          <w:sz w:val="24"/>
          <w:szCs w:val="24"/>
        </w:rPr>
      </w:pPr>
    </w:p>
    <w:p w:rsidR="00D45BA3" w:rsidRPr="00BF3417" w:rsidRDefault="00D45BA3">
      <w:pPr>
        <w:rPr>
          <w:rFonts w:asciiTheme="minorHAnsi" w:hAnsiTheme="minorHAnsi" w:cstheme="minorHAnsi"/>
          <w:b/>
          <w:sz w:val="24"/>
          <w:szCs w:val="24"/>
        </w:rPr>
      </w:pPr>
      <w:r w:rsidRPr="00BF3417">
        <w:rPr>
          <w:rFonts w:asciiTheme="minorHAnsi" w:hAnsiTheme="minorHAnsi" w:cstheme="minorHAnsi"/>
          <w:b/>
          <w:sz w:val="24"/>
          <w:szCs w:val="24"/>
        </w:rPr>
        <w:t>Firstly</w:t>
      </w:r>
    </w:p>
    <w:p w:rsidR="009914D0" w:rsidRPr="00D45BA3" w:rsidRDefault="009914D0">
      <w:pPr>
        <w:rPr>
          <w:rFonts w:asciiTheme="minorHAnsi" w:hAnsiTheme="minorHAnsi" w:cstheme="minorHAnsi"/>
          <w:sz w:val="24"/>
          <w:szCs w:val="24"/>
        </w:rPr>
      </w:pPr>
    </w:p>
    <w:p w:rsidR="00D45BA3" w:rsidRPr="00BF3417" w:rsidRDefault="00645385" w:rsidP="00C02B1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7.15pt;margin-top:11.65pt;width:48.75pt;height:57pt;rotation:359;z-index:251661312" o:connectortype="straight" strokecolor="red" strokeweight="2pt"/>
        </w:pict>
      </w: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pict>
          <v:shape id="_x0000_s1027" type="#_x0000_t32" style="position:absolute;margin-left:-76pt;margin-top:11.35pt;width:48.85pt;height:57pt;flip:y;z-index:251662336" o:connectortype="straight" strokecolor="red" strokeweight="2pt"/>
        </w:pict>
      </w:r>
      <w:r w:rsidR="00E95172" w:rsidRPr="00BF3417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109980" cy="1014095"/>
            <wp:effectExtent l="19050" t="0" r="0" b="0"/>
            <wp:wrapSquare wrapText="bothSides"/>
            <wp:docPr id="5" name="Picture 13" descr="water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teri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4D0" w:rsidRPr="00BF3417">
        <w:rPr>
          <w:rFonts w:asciiTheme="minorHAnsi" w:hAnsiTheme="minorHAnsi" w:cstheme="minorHAnsi"/>
          <w:b/>
          <w:sz w:val="24"/>
          <w:szCs w:val="24"/>
        </w:rPr>
        <w:t xml:space="preserve">Don’t water the </w:t>
      </w:r>
      <w:r w:rsidR="00D45BA3" w:rsidRPr="00BF3417">
        <w:rPr>
          <w:rFonts w:asciiTheme="minorHAnsi" w:hAnsiTheme="minorHAnsi" w:cstheme="minorHAnsi"/>
          <w:b/>
          <w:sz w:val="24"/>
          <w:szCs w:val="24"/>
        </w:rPr>
        <w:t>leaves</w:t>
      </w:r>
    </w:p>
    <w:p w:rsidR="00D45BA3" w:rsidRDefault="00D45BA3" w:rsidP="00C02B17">
      <w:pPr>
        <w:rPr>
          <w:rFonts w:asciiTheme="minorHAnsi" w:hAnsiTheme="minorHAnsi" w:cstheme="minorHAnsi"/>
          <w:sz w:val="24"/>
          <w:szCs w:val="24"/>
        </w:rPr>
      </w:pPr>
      <w:r w:rsidRPr="00D45BA3">
        <w:rPr>
          <w:rFonts w:asciiTheme="minorHAnsi" w:hAnsiTheme="minorHAnsi" w:cstheme="minorHAnsi"/>
          <w:b/>
          <w:color w:val="FF0000"/>
          <w:sz w:val="24"/>
          <w:szCs w:val="24"/>
        </w:rPr>
        <w:t>X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914D0" w:rsidRPr="00D45BA3">
        <w:rPr>
          <w:rFonts w:asciiTheme="minorHAnsi" w:hAnsiTheme="minorHAnsi" w:cstheme="minorHAnsi"/>
          <w:sz w:val="24"/>
          <w:szCs w:val="24"/>
        </w:rPr>
        <w:t>fu</w:t>
      </w:r>
      <w:r>
        <w:rPr>
          <w:rFonts w:asciiTheme="minorHAnsi" w:hAnsiTheme="minorHAnsi" w:cstheme="minorHAnsi"/>
          <w:sz w:val="24"/>
          <w:szCs w:val="24"/>
        </w:rPr>
        <w:t>ngal infections are more likely</w:t>
      </w:r>
    </w:p>
    <w:p w:rsidR="00D45BA3" w:rsidRDefault="00D45BA3" w:rsidP="00C02B17">
      <w:pPr>
        <w:rPr>
          <w:rFonts w:asciiTheme="minorHAnsi" w:hAnsiTheme="minorHAnsi" w:cstheme="minorHAnsi"/>
          <w:sz w:val="24"/>
          <w:szCs w:val="24"/>
        </w:rPr>
      </w:pPr>
      <w:r w:rsidRPr="00D45BA3">
        <w:rPr>
          <w:rFonts w:asciiTheme="minorHAnsi" w:hAnsiTheme="minorHAnsi" w:cstheme="minorHAnsi"/>
          <w:b/>
          <w:color w:val="FF0000"/>
          <w:sz w:val="24"/>
          <w:szCs w:val="24"/>
        </w:rPr>
        <w:t>X</w:t>
      </w:r>
      <w:r w:rsidRPr="00D45BA3">
        <w:rPr>
          <w:rFonts w:asciiTheme="minorHAnsi" w:hAnsiTheme="minorHAnsi" w:cstheme="minorHAnsi"/>
          <w:sz w:val="24"/>
          <w:szCs w:val="24"/>
        </w:rPr>
        <w:t xml:space="preserve"> </w:t>
      </w:r>
      <w:r w:rsidR="009914D0" w:rsidRPr="00D45BA3">
        <w:rPr>
          <w:rFonts w:asciiTheme="minorHAnsi" w:hAnsiTheme="minorHAnsi" w:cstheme="minorHAnsi"/>
          <w:sz w:val="24"/>
          <w:szCs w:val="24"/>
        </w:rPr>
        <w:t>evaporation means a lot of the water is lost</w:t>
      </w:r>
    </w:p>
    <w:p w:rsidR="00C02B17" w:rsidRDefault="00D45BA3" w:rsidP="00C02B17">
      <w:pPr>
        <w:rPr>
          <w:rFonts w:asciiTheme="minorHAnsi" w:hAnsiTheme="minorHAnsi" w:cstheme="minorHAnsi"/>
          <w:sz w:val="24"/>
          <w:szCs w:val="24"/>
        </w:rPr>
      </w:pPr>
      <w:r w:rsidRPr="00D45BA3">
        <w:rPr>
          <w:rFonts w:asciiTheme="minorHAnsi" w:hAnsiTheme="minorHAnsi" w:cstheme="minorHAnsi"/>
          <w:b/>
          <w:color w:val="FF0000"/>
          <w:sz w:val="24"/>
          <w:szCs w:val="24"/>
        </w:rPr>
        <w:t>X</w:t>
      </w:r>
      <w:r>
        <w:rPr>
          <w:rFonts w:asciiTheme="minorHAnsi" w:hAnsiTheme="minorHAnsi" w:cstheme="minorHAnsi"/>
          <w:sz w:val="24"/>
          <w:szCs w:val="24"/>
        </w:rPr>
        <w:t xml:space="preserve"> much of the water never gets to the roots</w:t>
      </w:r>
    </w:p>
    <w:p w:rsidR="00BF3417" w:rsidRDefault="00BF3417" w:rsidP="00C02B1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5BA3">
        <w:rPr>
          <w:rFonts w:asciiTheme="minorHAnsi" w:hAnsiTheme="minorHAnsi" w:cstheme="minorHAnsi"/>
          <w:b/>
          <w:color w:val="FF0000"/>
          <w:sz w:val="24"/>
          <w:szCs w:val="24"/>
        </w:rPr>
        <w:t>X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F3417">
        <w:rPr>
          <w:rFonts w:asciiTheme="minorHAnsi" w:hAnsiTheme="minorHAnsi" w:cstheme="minorHAnsi"/>
          <w:color w:val="000000" w:themeColor="text1"/>
          <w:sz w:val="24"/>
          <w:szCs w:val="24"/>
        </w:rPr>
        <w:t>it is a waste of your time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!</w:t>
      </w:r>
    </w:p>
    <w:p w:rsidR="0029528E" w:rsidRDefault="0029528E" w:rsidP="00C02B1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9528E" w:rsidRDefault="002076D5" w:rsidP="00C02B1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806450</wp:posOffset>
            </wp:positionV>
            <wp:extent cx="1189355" cy="890270"/>
            <wp:effectExtent l="19050" t="0" r="0" b="0"/>
            <wp:wrapSquare wrapText="bothSides"/>
            <wp:docPr id="2" name="Picture 7" descr="Man watering a plant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 watering a plant. Illustration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67" t="9718" b="2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28E">
        <w:rPr>
          <w:rFonts w:asciiTheme="minorHAnsi" w:hAnsiTheme="minorHAnsi" w:cstheme="minorHAnsi"/>
          <w:color w:val="000000" w:themeColor="text1"/>
          <w:sz w:val="24"/>
          <w:szCs w:val="24"/>
        </w:rPr>
        <w:t>Also don’</w:t>
      </w:r>
      <w:r w:rsidR="00072336">
        <w:rPr>
          <w:rFonts w:asciiTheme="minorHAnsi" w:hAnsiTheme="minorHAnsi" w:cstheme="minorHAnsi"/>
          <w:color w:val="000000" w:themeColor="text1"/>
          <w:sz w:val="24"/>
          <w:szCs w:val="24"/>
        </w:rPr>
        <w:t>t water a little at a time</w:t>
      </w:r>
      <w:r w:rsidR="002952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23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but remember that in hot weather, seedlings will need almost </w:t>
      </w:r>
      <w:proofErr w:type="gramStart"/>
      <w:r w:rsidR="00072336">
        <w:rPr>
          <w:rFonts w:asciiTheme="minorHAnsi" w:hAnsiTheme="minorHAnsi" w:cstheme="minorHAnsi"/>
          <w:color w:val="000000" w:themeColor="text1"/>
          <w:sz w:val="24"/>
          <w:szCs w:val="24"/>
        </w:rPr>
        <w:t>a daily</w:t>
      </w:r>
      <w:proofErr w:type="gramEnd"/>
      <w:r w:rsidR="000723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water.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23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Using the tips below you only need, at most, a couple of really good soakings each week.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29528E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en</w:t>
      </w:r>
      <w:r w:rsidR="00072336">
        <w:rPr>
          <w:rFonts w:asciiTheme="minorHAnsi" w:hAnsiTheme="minorHAnsi" w:cstheme="minorHAnsi"/>
          <w:color w:val="000000" w:themeColor="text1"/>
          <w:sz w:val="24"/>
          <w:szCs w:val="24"/>
        </w:rPr>
        <w:t>, once</w:t>
      </w:r>
      <w:r w:rsidR="002952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23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established, </w:t>
      </w:r>
      <w:r w:rsidR="0029528E">
        <w:rPr>
          <w:rFonts w:asciiTheme="minorHAnsi" w:hAnsiTheme="minorHAnsi" w:cstheme="minorHAnsi"/>
          <w:color w:val="000000" w:themeColor="text1"/>
          <w:sz w:val="24"/>
          <w:szCs w:val="24"/>
        </w:rPr>
        <w:t>plant roots go down and don’t stay at the surface where they are more prone to drought. If in doubt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952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dig a hole a few inches deep and if it is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moist</w:t>
      </w:r>
      <w:r w:rsidR="0029528E">
        <w:rPr>
          <w:rFonts w:asciiTheme="minorHAnsi" w:hAnsiTheme="minorHAnsi" w:cstheme="minorHAnsi"/>
          <w:color w:val="000000" w:themeColor="text1"/>
          <w:sz w:val="24"/>
          <w:szCs w:val="24"/>
        </w:rPr>
        <w:t>, don’t water.</w:t>
      </w:r>
    </w:p>
    <w:p w:rsidR="00E95172" w:rsidRDefault="00E95172" w:rsidP="00C02B17">
      <w:pPr>
        <w:rPr>
          <w:rFonts w:asciiTheme="minorHAnsi" w:hAnsiTheme="minorHAnsi" w:cstheme="minorHAnsi"/>
          <w:b/>
          <w:sz w:val="24"/>
          <w:szCs w:val="24"/>
        </w:rPr>
      </w:pPr>
    </w:p>
    <w:p w:rsidR="002076D5" w:rsidRPr="00D45BA3" w:rsidRDefault="002076D5" w:rsidP="00C02B17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So ...</w:t>
      </w:r>
      <w:proofErr w:type="gramEnd"/>
    </w:p>
    <w:p w:rsidR="00C02B17" w:rsidRPr="00D45BA3" w:rsidRDefault="00C02B17" w:rsidP="00E9517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45BA3">
        <w:rPr>
          <w:rFonts w:asciiTheme="minorHAnsi" w:hAnsiTheme="minorHAnsi" w:cstheme="minorHAnsi"/>
          <w:b/>
          <w:sz w:val="24"/>
          <w:szCs w:val="24"/>
        </w:rPr>
        <w:t>Put the water where it is needed.</w:t>
      </w:r>
    </w:p>
    <w:p w:rsidR="00E95172" w:rsidRDefault="00E95172">
      <w:pPr>
        <w:rPr>
          <w:rFonts w:asciiTheme="minorHAnsi" w:hAnsiTheme="minorHAnsi" w:cstheme="minorHAnsi"/>
          <w:sz w:val="24"/>
          <w:szCs w:val="24"/>
        </w:rPr>
      </w:pPr>
    </w:p>
    <w:p w:rsidR="008A013A" w:rsidRPr="00D45BA3" w:rsidRDefault="008A013A">
      <w:pPr>
        <w:rPr>
          <w:rFonts w:asciiTheme="minorHAnsi" w:hAnsiTheme="minorHAnsi" w:cstheme="minorHAnsi"/>
          <w:sz w:val="24"/>
          <w:szCs w:val="24"/>
        </w:rPr>
      </w:pPr>
    </w:p>
    <w:p w:rsidR="009914D0" w:rsidRPr="008A013A" w:rsidRDefault="009914D0" w:rsidP="00E95172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8A013A">
        <w:rPr>
          <w:rFonts w:asciiTheme="minorHAnsi" w:hAnsiTheme="minorHAnsi" w:cstheme="minorHAnsi"/>
          <w:b/>
          <w:sz w:val="24"/>
          <w:szCs w:val="24"/>
        </w:rPr>
        <w:t xml:space="preserve">For </w:t>
      </w:r>
      <w:r w:rsidR="00DC6C06" w:rsidRPr="008A013A">
        <w:rPr>
          <w:rFonts w:asciiTheme="minorHAnsi" w:hAnsiTheme="minorHAnsi" w:cstheme="minorHAnsi"/>
          <w:b/>
          <w:sz w:val="24"/>
          <w:szCs w:val="24"/>
        </w:rPr>
        <w:t>squashes, courgettes, brassicas, sweet corn and</w:t>
      </w:r>
      <w:r w:rsidRPr="008A013A">
        <w:rPr>
          <w:rFonts w:asciiTheme="minorHAnsi" w:hAnsiTheme="minorHAnsi" w:cstheme="minorHAnsi"/>
          <w:b/>
          <w:sz w:val="24"/>
          <w:szCs w:val="24"/>
        </w:rPr>
        <w:t xml:space="preserve"> any other ‘single’ </w:t>
      </w:r>
      <w:r w:rsidR="00C02B17" w:rsidRPr="008A013A">
        <w:rPr>
          <w:rFonts w:asciiTheme="minorHAnsi" w:hAnsiTheme="minorHAnsi" w:cstheme="minorHAnsi"/>
          <w:b/>
          <w:sz w:val="24"/>
          <w:szCs w:val="24"/>
        </w:rPr>
        <w:t>v</w:t>
      </w:r>
      <w:r w:rsidRPr="008A013A">
        <w:rPr>
          <w:rFonts w:asciiTheme="minorHAnsi" w:hAnsiTheme="minorHAnsi" w:cstheme="minorHAnsi"/>
          <w:b/>
          <w:sz w:val="24"/>
          <w:szCs w:val="24"/>
        </w:rPr>
        <w:t>egetables</w:t>
      </w:r>
    </w:p>
    <w:p w:rsidR="00C02B17" w:rsidRPr="00D45BA3" w:rsidRDefault="009914D0" w:rsidP="00E9517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D45BA3">
        <w:rPr>
          <w:rFonts w:asciiTheme="minorHAnsi" w:hAnsiTheme="minorHAnsi" w:cstheme="minorHAnsi"/>
          <w:sz w:val="24"/>
          <w:szCs w:val="24"/>
        </w:rPr>
        <w:t>Dig</w:t>
      </w:r>
      <w:r w:rsidR="00C02B17" w:rsidRPr="00D45BA3">
        <w:rPr>
          <w:rFonts w:asciiTheme="minorHAnsi" w:hAnsiTheme="minorHAnsi" w:cstheme="minorHAnsi"/>
          <w:sz w:val="24"/>
          <w:szCs w:val="24"/>
        </w:rPr>
        <w:t xml:space="preserve"> </w:t>
      </w:r>
      <w:r w:rsidRPr="00D45BA3">
        <w:rPr>
          <w:rFonts w:asciiTheme="minorHAnsi" w:hAnsiTheme="minorHAnsi" w:cstheme="minorHAnsi"/>
          <w:sz w:val="24"/>
          <w:szCs w:val="24"/>
        </w:rPr>
        <w:t xml:space="preserve">out a shallow </w:t>
      </w:r>
      <w:r w:rsidR="007239BE">
        <w:rPr>
          <w:rFonts w:asciiTheme="minorHAnsi" w:hAnsiTheme="minorHAnsi" w:cstheme="minorHAnsi"/>
          <w:sz w:val="24"/>
          <w:szCs w:val="24"/>
        </w:rPr>
        <w:t>depression</w:t>
      </w:r>
      <w:r w:rsidRPr="00D45BA3">
        <w:rPr>
          <w:rFonts w:asciiTheme="minorHAnsi" w:hAnsiTheme="minorHAnsi" w:cstheme="minorHAnsi"/>
          <w:sz w:val="24"/>
          <w:szCs w:val="24"/>
        </w:rPr>
        <w:t xml:space="preserve"> </w:t>
      </w:r>
      <w:r w:rsidR="00E95172" w:rsidRPr="00D45BA3">
        <w:rPr>
          <w:rFonts w:asciiTheme="minorHAnsi" w:hAnsiTheme="minorHAnsi" w:cstheme="minorHAnsi"/>
          <w:sz w:val="24"/>
          <w:szCs w:val="24"/>
        </w:rPr>
        <w:t>at least</w:t>
      </w:r>
      <w:r w:rsidRPr="00D45BA3">
        <w:rPr>
          <w:rFonts w:asciiTheme="minorHAnsi" w:hAnsiTheme="minorHAnsi" w:cstheme="minorHAnsi"/>
          <w:sz w:val="24"/>
          <w:szCs w:val="24"/>
        </w:rPr>
        <w:t xml:space="preserve"> 8” (20cms) deep by about 12” (30cms) across and </w:t>
      </w:r>
      <w:r w:rsidR="00C02B17" w:rsidRPr="00D45BA3">
        <w:rPr>
          <w:rFonts w:asciiTheme="minorHAnsi" w:hAnsiTheme="minorHAnsi" w:cstheme="minorHAnsi"/>
          <w:sz w:val="24"/>
          <w:szCs w:val="24"/>
        </w:rPr>
        <w:t>fork in well rotted compost or ma</w:t>
      </w:r>
      <w:r w:rsidRPr="00D45BA3">
        <w:rPr>
          <w:rFonts w:asciiTheme="minorHAnsi" w:hAnsiTheme="minorHAnsi" w:cstheme="minorHAnsi"/>
          <w:sz w:val="24"/>
          <w:szCs w:val="24"/>
        </w:rPr>
        <w:t>nure</w:t>
      </w:r>
      <w:r w:rsidR="00C02B17" w:rsidRPr="00D45BA3">
        <w:rPr>
          <w:rFonts w:asciiTheme="minorHAnsi" w:hAnsiTheme="minorHAnsi" w:cstheme="minorHAnsi"/>
          <w:sz w:val="24"/>
          <w:szCs w:val="24"/>
        </w:rPr>
        <w:t xml:space="preserve"> with a small handful of your favourite fertiliser. The top should be about 2” (5cms) under the normal </w:t>
      </w:r>
      <w:r w:rsidR="00BF3417">
        <w:rPr>
          <w:rFonts w:asciiTheme="minorHAnsi" w:hAnsiTheme="minorHAnsi" w:cstheme="minorHAnsi"/>
          <w:sz w:val="24"/>
          <w:szCs w:val="24"/>
        </w:rPr>
        <w:t>soil</w:t>
      </w:r>
      <w:r w:rsidR="00C02B17" w:rsidRPr="00D45BA3">
        <w:rPr>
          <w:rFonts w:asciiTheme="minorHAnsi" w:hAnsiTheme="minorHAnsi" w:cstheme="minorHAnsi"/>
          <w:sz w:val="24"/>
          <w:szCs w:val="24"/>
        </w:rPr>
        <w:t xml:space="preserve"> level; the dug-out </w:t>
      </w:r>
      <w:r w:rsidR="00BF3417">
        <w:rPr>
          <w:rFonts w:asciiTheme="minorHAnsi" w:hAnsiTheme="minorHAnsi" w:cstheme="minorHAnsi"/>
          <w:sz w:val="24"/>
          <w:szCs w:val="24"/>
        </w:rPr>
        <w:t>earth</w:t>
      </w:r>
      <w:r w:rsidR="00C02B17" w:rsidRPr="00D45BA3">
        <w:rPr>
          <w:rFonts w:asciiTheme="minorHAnsi" w:hAnsiTheme="minorHAnsi" w:cstheme="minorHAnsi"/>
          <w:sz w:val="24"/>
          <w:szCs w:val="24"/>
        </w:rPr>
        <w:t xml:space="preserve"> can go round the depression to form a </w:t>
      </w:r>
      <w:r w:rsidR="00E95172" w:rsidRPr="00D45BA3">
        <w:rPr>
          <w:rFonts w:asciiTheme="minorHAnsi" w:hAnsiTheme="minorHAnsi" w:cstheme="minorHAnsi"/>
          <w:sz w:val="24"/>
          <w:szCs w:val="24"/>
        </w:rPr>
        <w:t>dam</w:t>
      </w:r>
      <w:r w:rsidR="00C02B17" w:rsidRPr="00D45BA3">
        <w:rPr>
          <w:rFonts w:asciiTheme="minorHAnsi" w:hAnsiTheme="minorHAnsi" w:cstheme="minorHAnsi"/>
          <w:sz w:val="24"/>
          <w:szCs w:val="24"/>
        </w:rPr>
        <w:t>. Put a large, up-turned plastic bottle with its base cut off next to where the plant is and water into the bottle so the water goes straight to the roots. Any excess water</w:t>
      </w:r>
      <w:r w:rsidR="00E95172" w:rsidRPr="00D45BA3">
        <w:rPr>
          <w:rFonts w:asciiTheme="minorHAnsi" w:hAnsiTheme="minorHAnsi" w:cstheme="minorHAnsi"/>
          <w:sz w:val="24"/>
          <w:szCs w:val="24"/>
        </w:rPr>
        <w:t xml:space="preserve"> </w:t>
      </w:r>
      <w:r w:rsidR="00C02B17" w:rsidRPr="00D45BA3">
        <w:rPr>
          <w:rFonts w:asciiTheme="minorHAnsi" w:hAnsiTheme="minorHAnsi" w:cstheme="minorHAnsi"/>
          <w:sz w:val="24"/>
          <w:szCs w:val="24"/>
        </w:rPr>
        <w:t>stays in the depression and doesn’t run off.</w:t>
      </w:r>
    </w:p>
    <w:p w:rsidR="00E95172" w:rsidRDefault="00E95172" w:rsidP="007239BE">
      <w:pPr>
        <w:pStyle w:val="ListParagraph"/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D45BA3">
        <w:rPr>
          <w:rFonts w:asciiTheme="minorHAnsi" w:hAnsiTheme="minorHAnsi" w:cstheme="minorHAnsi"/>
          <w:sz w:val="24"/>
          <w:szCs w:val="24"/>
        </w:rPr>
        <w:t>For squashes, put a stick in to show where the plant is, because once the leaves all grow, you will have trouble finding where to water.</w:t>
      </w:r>
    </w:p>
    <w:p w:rsidR="008A013A" w:rsidRPr="00D45BA3" w:rsidRDefault="008A013A" w:rsidP="007239BE">
      <w:pPr>
        <w:pStyle w:val="ListParagraph"/>
        <w:numPr>
          <w:ilvl w:val="0"/>
          <w:numId w:val="17"/>
        </w:num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Sweet corn can also be grown in bottomless plastic pots, about 12” (30cms) deep, with most of the pot above the soil level and filled with </w:t>
      </w:r>
      <w:r w:rsidRPr="00D45BA3">
        <w:rPr>
          <w:rFonts w:asciiTheme="minorHAnsi" w:hAnsiTheme="minorHAnsi" w:cstheme="minorHAnsi"/>
          <w:sz w:val="24"/>
          <w:szCs w:val="24"/>
        </w:rPr>
        <w:t>well rotted compost or manure with a small handful of your favourite fertiliser.</w:t>
      </w:r>
      <w:r>
        <w:rPr>
          <w:rFonts w:asciiTheme="minorHAnsi" w:hAnsiTheme="minorHAnsi" w:cstheme="minorHAnsi"/>
          <w:sz w:val="24"/>
          <w:szCs w:val="24"/>
        </w:rPr>
        <w:t xml:space="preserve"> This not only makes watering easier but also fools the mice because they can’t get at your cobs!</w:t>
      </w:r>
      <w:r w:rsidR="00BF3417">
        <w:rPr>
          <w:rFonts w:asciiTheme="minorHAnsi" w:hAnsiTheme="minorHAnsi" w:cstheme="minorHAnsi"/>
          <w:sz w:val="24"/>
          <w:szCs w:val="24"/>
        </w:rPr>
        <w:t xml:space="preserve"> You may be able to get large plastic pots for free from florists.</w:t>
      </w:r>
    </w:p>
    <w:p w:rsidR="00C02B17" w:rsidRPr="00D45BA3" w:rsidRDefault="00C02B17" w:rsidP="00E95172">
      <w:pPr>
        <w:rPr>
          <w:rFonts w:asciiTheme="minorHAnsi" w:hAnsiTheme="minorHAnsi" w:cstheme="minorHAnsi"/>
          <w:sz w:val="24"/>
          <w:szCs w:val="24"/>
        </w:rPr>
      </w:pPr>
    </w:p>
    <w:p w:rsidR="00E95172" w:rsidRPr="008A013A" w:rsidRDefault="00DC6C06" w:rsidP="00E95172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8A013A">
        <w:rPr>
          <w:rFonts w:asciiTheme="minorHAnsi" w:hAnsiTheme="minorHAnsi" w:cstheme="minorHAnsi"/>
          <w:b/>
          <w:sz w:val="24"/>
          <w:szCs w:val="24"/>
        </w:rPr>
        <w:t>For plants grown in row</w:t>
      </w:r>
      <w:r w:rsidR="00E95172" w:rsidRPr="008A013A">
        <w:rPr>
          <w:rFonts w:asciiTheme="minorHAnsi" w:hAnsiTheme="minorHAnsi" w:cstheme="minorHAnsi"/>
          <w:b/>
          <w:sz w:val="24"/>
          <w:szCs w:val="24"/>
        </w:rPr>
        <w:t>s such as</w:t>
      </w:r>
      <w:r w:rsidRPr="008A01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76D5">
        <w:rPr>
          <w:rFonts w:asciiTheme="minorHAnsi" w:hAnsiTheme="minorHAnsi" w:cstheme="minorHAnsi"/>
          <w:b/>
          <w:sz w:val="24"/>
          <w:szCs w:val="24"/>
        </w:rPr>
        <w:t xml:space="preserve">onions, garlic, leeks, </w:t>
      </w:r>
      <w:r w:rsidRPr="008A013A">
        <w:rPr>
          <w:rFonts w:asciiTheme="minorHAnsi" w:hAnsiTheme="minorHAnsi" w:cstheme="minorHAnsi"/>
          <w:b/>
          <w:sz w:val="24"/>
          <w:szCs w:val="24"/>
        </w:rPr>
        <w:t>peas, beans</w:t>
      </w:r>
      <w:r w:rsidR="00E95172" w:rsidRPr="008A013A">
        <w:rPr>
          <w:rFonts w:asciiTheme="minorHAnsi" w:hAnsiTheme="minorHAnsi" w:cstheme="minorHAnsi"/>
          <w:b/>
          <w:sz w:val="24"/>
          <w:szCs w:val="24"/>
        </w:rPr>
        <w:t>, beetroot etc ...</w:t>
      </w:r>
    </w:p>
    <w:p w:rsidR="00DC6C06" w:rsidRPr="00D45BA3" w:rsidRDefault="00E95172" w:rsidP="00E951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45BA3">
        <w:rPr>
          <w:rFonts w:asciiTheme="minorHAnsi" w:hAnsiTheme="minorHAnsi" w:cstheme="minorHAnsi"/>
          <w:sz w:val="24"/>
          <w:szCs w:val="24"/>
        </w:rPr>
        <w:t>Prepare a trench</w:t>
      </w:r>
      <w:r w:rsidR="00DC6C06" w:rsidRPr="00D45BA3">
        <w:rPr>
          <w:rFonts w:asciiTheme="minorHAnsi" w:hAnsiTheme="minorHAnsi" w:cstheme="minorHAnsi"/>
          <w:sz w:val="24"/>
          <w:szCs w:val="24"/>
        </w:rPr>
        <w:t xml:space="preserve"> </w:t>
      </w:r>
      <w:r w:rsidRPr="00D45BA3">
        <w:rPr>
          <w:rFonts w:asciiTheme="minorHAnsi" w:hAnsiTheme="minorHAnsi" w:cstheme="minorHAnsi"/>
          <w:sz w:val="24"/>
          <w:szCs w:val="24"/>
        </w:rPr>
        <w:t xml:space="preserve">up to say 4” (10cms) wide by at least </w:t>
      </w:r>
      <w:r w:rsidR="00D45BA3" w:rsidRPr="00D45BA3">
        <w:rPr>
          <w:rFonts w:asciiTheme="minorHAnsi" w:hAnsiTheme="minorHAnsi" w:cstheme="minorHAnsi"/>
          <w:sz w:val="24"/>
          <w:szCs w:val="24"/>
        </w:rPr>
        <w:t xml:space="preserve">8” (20cms) </w:t>
      </w:r>
      <w:r w:rsidRPr="00D45BA3">
        <w:rPr>
          <w:rFonts w:asciiTheme="minorHAnsi" w:hAnsiTheme="minorHAnsi" w:cstheme="minorHAnsi"/>
          <w:sz w:val="24"/>
          <w:szCs w:val="24"/>
        </w:rPr>
        <w:t xml:space="preserve">deep </w:t>
      </w:r>
      <w:r w:rsidR="002076D5">
        <w:rPr>
          <w:rFonts w:asciiTheme="minorHAnsi" w:hAnsiTheme="minorHAnsi" w:cstheme="minorHAnsi"/>
          <w:sz w:val="24"/>
          <w:szCs w:val="24"/>
        </w:rPr>
        <w:t xml:space="preserve">and (NOT for carrots), </w:t>
      </w:r>
      <w:r w:rsidR="00D45BA3" w:rsidRPr="00D45BA3">
        <w:rPr>
          <w:rFonts w:asciiTheme="minorHAnsi" w:hAnsiTheme="minorHAnsi" w:cstheme="minorHAnsi"/>
          <w:sz w:val="24"/>
          <w:szCs w:val="24"/>
        </w:rPr>
        <w:t>fork in well rotted compost or manure with a small handful of your favourite fertiliser</w:t>
      </w:r>
      <w:r w:rsidRPr="00D45BA3">
        <w:rPr>
          <w:rFonts w:asciiTheme="minorHAnsi" w:hAnsiTheme="minorHAnsi" w:cstheme="minorHAnsi"/>
          <w:sz w:val="24"/>
          <w:szCs w:val="24"/>
        </w:rPr>
        <w:t xml:space="preserve">. </w:t>
      </w:r>
      <w:r w:rsidR="00D45BA3" w:rsidRPr="00D45BA3">
        <w:rPr>
          <w:rFonts w:asciiTheme="minorHAnsi" w:hAnsiTheme="minorHAnsi" w:cstheme="minorHAnsi"/>
          <w:sz w:val="24"/>
          <w:szCs w:val="24"/>
        </w:rPr>
        <w:t xml:space="preserve">The top should be about 2” (5cms) under the normal </w:t>
      </w:r>
      <w:r w:rsidR="002076D5">
        <w:rPr>
          <w:rFonts w:asciiTheme="minorHAnsi" w:hAnsiTheme="minorHAnsi" w:cstheme="minorHAnsi"/>
          <w:sz w:val="24"/>
          <w:szCs w:val="24"/>
        </w:rPr>
        <w:t>soil</w:t>
      </w:r>
      <w:r w:rsidR="00D45BA3" w:rsidRPr="00D45BA3">
        <w:rPr>
          <w:rFonts w:asciiTheme="minorHAnsi" w:hAnsiTheme="minorHAnsi" w:cstheme="minorHAnsi"/>
          <w:sz w:val="24"/>
          <w:szCs w:val="24"/>
        </w:rPr>
        <w:t xml:space="preserve"> level; the dug-out </w:t>
      </w:r>
      <w:r w:rsidR="002076D5">
        <w:rPr>
          <w:rFonts w:asciiTheme="minorHAnsi" w:hAnsiTheme="minorHAnsi" w:cstheme="minorHAnsi"/>
          <w:sz w:val="24"/>
          <w:szCs w:val="24"/>
        </w:rPr>
        <w:t>earth</w:t>
      </w:r>
      <w:r w:rsidR="00D45BA3" w:rsidRPr="00D45BA3">
        <w:rPr>
          <w:rFonts w:asciiTheme="minorHAnsi" w:hAnsiTheme="minorHAnsi" w:cstheme="minorHAnsi"/>
          <w:sz w:val="24"/>
          <w:szCs w:val="24"/>
        </w:rPr>
        <w:t xml:space="preserve"> can go </w:t>
      </w:r>
      <w:r w:rsidR="00D45BA3">
        <w:rPr>
          <w:rFonts w:asciiTheme="minorHAnsi" w:hAnsiTheme="minorHAnsi" w:cstheme="minorHAnsi"/>
          <w:sz w:val="24"/>
          <w:szCs w:val="24"/>
        </w:rPr>
        <w:t>along</w:t>
      </w:r>
      <w:r w:rsidR="00D45BA3" w:rsidRPr="00D45BA3">
        <w:rPr>
          <w:rFonts w:asciiTheme="minorHAnsi" w:hAnsiTheme="minorHAnsi" w:cstheme="minorHAnsi"/>
          <w:sz w:val="24"/>
          <w:szCs w:val="24"/>
        </w:rPr>
        <w:t xml:space="preserve"> the </w:t>
      </w:r>
      <w:r w:rsidR="00D45BA3">
        <w:rPr>
          <w:rFonts w:asciiTheme="minorHAnsi" w:hAnsiTheme="minorHAnsi" w:cstheme="minorHAnsi"/>
          <w:sz w:val="24"/>
          <w:szCs w:val="24"/>
        </w:rPr>
        <w:t>sides of the trench</w:t>
      </w:r>
      <w:r w:rsidR="00D45BA3" w:rsidRPr="00D45BA3">
        <w:rPr>
          <w:rFonts w:asciiTheme="minorHAnsi" w:hAnsiTheme="minorHAnsi" w:cstheme="minorHAnsi"/>
          <w:sz w:val="24"/>
          <w:szCs w:val="24"/>
        </w:rPr>
        <w:t xml:space="preserve"> to form a dam. </w:t>
      </w:r>
      <w:r w:rsidR="00D45BA3">
        <w:rPr>
          <w:rFonts w:asciiTheme="minorHAnsi" w:hAnsiTheme="minorHAnsi" w:cstheme="minorHAnsi"/>
          <w:sz w:val="24"/>
          <w:szCs w:val="24"/>
        </w:rPr>
        <w:t>Seeds need low nutrient soil to germinate well, so top up the trench to about 1” under normal soil level with</w:t>
      </w:r>
      <w:r w:rsidRPr="00D45BA3">
        <w:rPr>
          <w:rFonts w:asciiTheme="minorHAnsi" w:hAnsiTheme="minorHAnsi" w:cstheme="minorHAnsi"/>
          <w:sz w:val="24"/>
          <w:szCs w:val="24"/>
        </w:rPr>
        <w:t xml:space="preserve"> old </w:t>
      </w:r>
      <w:r w:rsidR="00D45BA3">
        <w:rPr>
          <w:rFonts w:asciiTheme="minorHAnsi" w:hAnsiTheme="minorHAnsi" w:cstheme="minorHAnsi"/>
          <w:sz w:val="24"/>
          <w:szCs w:val="24"/>
        </w:rPr>
        <w:t xml:space="preserve">potting or hanging basket </w:t>
      </w:r>
      <w:r w:rsidRPr="00D45BA3">
        <w:rPr>
          <w:rFonts w:asciiTheme="minorHAnsi" w:hAnsiTheme="minorHAnsi" w:cstheme="minorHAnsi"/>
          <w:sz w:val="24"/>
          <w:szCs w:val="24"/>
        </w:rPr>
        <w:t xml:space="preserve">compost </w:t>
      </w:r>
      <w:r w:rsidR="00D45BA3">
        <w:rPr>
          <w:rFonts w:asciiTheme="minorHAnsi" w:hAnsiTheme="minorHAnsi" w:cstheme="minorHAnsi"/>
          <w:sz w:val="24"/>
          <w:szCs w:val="24"/>
        </w:rPr>
        <w:t>(</w:t>
      </w:r>
      <w:r w:rsidRPr="00D45BA3">
        <w:rPr>
          <w:rFonts w:asciiTheme="minorHAnsi" w:hAnsiTheme="minorHAnsi" w:cstheme="minorHAnsi"/>
          <w:sz w:val="24"/>
          <w:szCs w:val="24"/>
        </w:rPr>
        <w:t>as long as it doesn’</w:t>
      </w:r>
      <w:r w:rsidR="00D45BA3">
        <w:rPr>
          <w:rFonts w:asciiTheme="minorHAnsi" w:hAnsiTheme="minorHAnsi" w:cstheme="minorHAnsi"/>
          <w:sz w:val="24"/>
          <w:szCs w:val="24"/>
        </w:rPr>
        <w:t>t have any pests in it)</w:t>
      </w:r>
      <w:r w:rsidRPr="00D45BA3">
        <w:rPr>
          <w:rFonts w:asciiTheme="minorHAnsi" w:hAnsiTheme="minorHAnsi" w:cstheme="minorHAnsi"/>
          <w:sz w:val="24"/>
          <w:szCs w:val="24"/>
        </w:rPr>
        <w:t>. Water well and sow your seeds</w:t>
      </w:r>
      <w:r w:rsidR="007239BE">
        <w:rPr>
          <w:rFonts w:asciiTheme="minorHAnsi" w:hAnsiTheme="minorHAnsi" w:cstheme="minorHAnsi"/>
          <w:sz w:val="24"/>
          <w:szCs w:val="24"/>
        </w:rPr>
        <w:t xml:space="preserve"> </w:t>
      </w:r>
      <w:r w:rsidR="00D45BA3">
        <w:rPr>
          <w:rFonts w:asciiTheme="minorHAnsi" w:hAnsiTheme="minorHAnsi" w:cstheme="minorHAnsi"/>
          <w:sz w:val="24"/>
          <w:szCs w:val="24"/>
        </w:rPr>
        <w:t>covering with a little of the compost</w:t>
      </w:r>
      <w:r w:rsidRPr="00D45BA3">
        <w:rPr>
          <w:rFonts w:asciiTheme="minorHAnsi" w:hAnsiTheme="minorHAnsi" w:cstheme="minorHAnsi"/>
          <w:sz w:val="24"/>
          <w:szCs w:val="24"/>
        </w:rPr>
        <w:t>. When they grow</w:t>
      </w:r>
      <w:r w:rsidR="00D45BA3">
        <w:rPr>
          <w:rFonts w:asciiTheme="minorHAnsi" w:hAnsiTheme="minorHAnsi" w:cstheme="minorHAnsi"/>
          <w:sz w:val="24"/>
          <w:szCs w:val="24"/>
        </w:rPr>
        <w:t>,</w:t>
      </w:r>
      <w:r w:rsidRPr="00D45BA3">
        <w:rPr>
          <w:rFonts w:asciiTheme="minorHAnsi" w:hAnsiTheme="minorHAnsi" w:cstheme="minorHAnsi"/>
          <w:sz w:val="24"/>
          <w:szCs w:val="24"/>
        </w:rPr>
        <w:t xml:space="preserve"> water</w:t>
      </w:r>
      <w:r w:rsidR="00D45BA3">
        <w:rPr>
          <w:rFonts w:asciiTheme="minorHAnsi" w:hAnsiTheme="minorHAnsi" w:cstheme="minorHAnsi"/>
          <w:sz w:val="24"/>
          <w:szCs w:val="24"/>
        </w:rPr>
        <w:t>ing</w:t>
      </w:r>
      <w:r w:rsidRPr="00D45BA3">
        <w:rPr>
          <w:rFonts w:asciiTheme="minorHAnsi" w:hAnsiTheme="minorHAnsi" w:cstheme="minorHAnsi"/>
          <w:sz w:val="24"/>
          <w:szCs w:val="24"/>
        </w:rPr>
        <w:t xml:space="preserve"> along the trench concentrat</w:t>
      </w:r>
      <w:r w:rsidR="00D45BA3">
        <w:rPr>
          <w:rFonts w:asciiTheme="minorHAnsi" w:hAnsiTheme="minorHAnsi" w:cstheme="minorHAnsi"/>
          <w:sz w:val="24"/>
          <w:szCs w:val="24"/>
        </w:rPr>
        <w:t>es</w:t>
      </w:r>
      <w:r w:rsidRPr="00D45BA3">
        <w:rPr>
          <w:rFonts w:asciiTheme="minorHAnsi" w:hAnsiTheme="minorHAnsi" w:cstheme="minorHAnsi"/>
          <w:sz w:val="24"/>
          <w:szCs w:val="24"/>
        </w:rPr>
        <w:t xml:space="preserve"> the water to where the plants are</w:t>
      </w:r>
      <w:r w:rsidR="00D45BA3">
        <w:rPr>
          <w:rFonts w:asciiTheme="minorHAnsi" w:hAnsiTheme="minorHAnsi" w:cstheme="minorHAnsi"/>
          <w:sz w:val="24"/>
          <w:szCs w:val="24"/>
        </w:rPr>
        <w:t>.</w:t>
      </w:r>
    </w:p>
    <w:p w:rsidR="00E95172" w:rsidRDefault="00E95172" w:rsidP="00E95172">
      <w:pPr>
        <w:rPr>
          <w:rFonts w:asciiTheme="minorHAnsi" w:hAnsiTheme="minorHAnsi" w:cstheme="minorHAnsi"/>
          <w:sz w:val="24"/>
          <w:szCs w:val="24"/>
        </w:rPr>
      </w:pPr>
    </w:p>
    <w:p w:rsidR="007239BE" w:rsidRDefault="007239BE" w:rsidP="00E95172">
      <w:pPr>
        <w:rPr>
          <w:rFonts w:asciiTheme="minorHAnsi" w:hAnsiTheme="minorHAnsi" w:cstheme="minorHAnsi"/>
          <w:sz w:val="24"/>
          <w:szCs w:val="24"/>
        </w:rPr>
      </w:pPr>
    </w:p>
    <w:p w:rsidR="00A718DD" w:rsidRPr="008A013A" w:rsidRDefault="00BF3417" w:rsidP="00E95172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 potatoes</w:t>
      </w:r>
      <w:r w:rsidR="00E95172" w:rsidRPr="008A013A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</w:t>
      </w:r>
    </w:p>
    <w:p w:rsidR="00A718DD" w:rsidRPr="00D45BA3" w:rsidRDefault="008A013A" w:rsidP="00A718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92075</wp:posOffset>
            </wp:positionV>
            <wp:extent cx="1085850" cy="1483360"/>
            <wp:effectExtent l="19050" t="0" r="0" b="0"/>
            <wp:wrapSquare wrapText="bothSides"/>
            <wp:docPr id="3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88" t="17928" r="28394" b="38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13A" w:rsidRDefault="0029528E" w:rsidP="00A718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Earth</w:t>
      </w:r>
      <w:r w:rsidR="00BF3417">
        <w:rPr>
          <w:rFonts w:asciiTheme="minorHAnsi" w:hAnsiTheme="minorHAnsi" w:cstheme="minorHAnsi"/>
          <w:sz w:val="24"/>
          <w:szCs w:val="24"/>
        </w:rPr>
        <w:t>–up as normal but end up with a</w:t>
      </w:r>
      <w:r w:rsidR="007239BE">
        <w:rPr>
          <w:rFonts w:asciiTheme="minorHAnsi" w:hAnsiTheme="minorHAnsi" w:cstheme="minorHAnsi"/>
          <w:sz w:val="24"/>
          <w:szCs w:val="24"/>
        </w:rPr>
        <w:t xml:space="preserve"> ‘shallow</w:t>
      </w:r>
      <w:r w:rsidR="00BF3417">
        <w:rPr>
          <w:rFonts w:asciiTheme="minorHAnsi" w:hAnsiTheme="minorHAnsi" w:cstheme="minorHAnsi"/>
          <w:sz w:val="24"/>
          <w:szCs w:val="24"/>
        </w:rPr>
        <w:t xml:space="preserve"> </w:t>
      </w:r>
      <w:r w:rsidR="00BF3417" w:rsidRPr="0029528E">
        <w:rPr>
          <w:rFonts w:ascii="Century Gothic" w:eastAsia="Yu Gothic" w:hAnsi="Century Gothic" w:cstheme="minorHAnsi"/>
          <w:sz w:val="24"/>
          <w:szCs w:val="24"/>
        </w:rPr>
        <w:t>M</w:t>
      </w:r>
      <w:r>
        <w:rPr>
          <w:rFonts w:ascii="Century Gothic" w:eastAsia="Yu Gothic" w:hAnsi="Century Gothic" w:cstheme="minorHAnsi"/>
          <w:sz w:val="24"/>
          <w:szCs w:val="24"/>
        </w:rPr>
        <w:t>’</w:t>
      </w:r>
      <w:r w:rsidR="00BF3417">
        <w:rPr>
          <w:rFonts w:asciiTheme="minorHAnsi" w:hAnsiTheme="minorHAnsi" w:cstheme="minorHAnsi"/>
          <w:sz w:val="24"/>
          <w:szCs w:val="24"/>
        </w:rPr>
        <w:t xml:space="preserve"> shaped row. </w:t>
      </w:r>
      <w:r w:rsidR="00A718DD" w:rsidRPr="00D45BA3">
        <w:rPr>
          <w:rFonts w:asciiTheme="minorHAnsi" w:hAnsiTheme="minorHAnsi" w:cstheme="minorHAnsi"/>
          <w:sz w:val="24"/>
          <w:szCs w:val="24"/>
        </w:rPr>
        <w:t>You can then direct water into the trough</w:t>
      </w:r>
      <w:r w:rsidR="00BF3417">
        <w:rPr>
          <w:rFonts w:asciiTheme="minorHAnsi" w:hAnsiTheme="minorHAnsi" w:cstheme="minorHAnsi"/>
          <w:sz w:val="24"/>
          <w:szCs w:val="24"/>
        </w:rPr>
        <w:t xml:space="preserve"> exactly where the tubers are growing</w:t>
      </w:r>
      <w:r w:rsidR="00A718DD" w:rsidRPr="00D45BA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A013A" w:rsidRDefault="008A013A" w:rsidP="00A718DD">
      <w:pPr>
        <w:rPr>
          <w:rFonts w:asciiTheme="minorHAnsi" w:hAnsiTheme="minorHAnsi" w:cstheme="minorHAnsi"/>
          <w:sz w:val="24"/>
          <w:szCs w:val="24"/>
        </w:rPr>
      </w:pPr>
    </w:p>
    <w:p w:rsidR="008A013A" w:rsidRDefault="008A013A" w:rsidP="00A718DD">
      <w:pPr>
        <w:rPr>
          <w:rFonts w:asciiTheme="minorHAnsi" w:hAnsiTheme="minorHAnsi" w:cstheme="minorHAnsi"/>
          <w:sz w:val="24"/>
          <w:szCs w:val="24"/>
        </w:rPr>
      </w:pPr>
    </w:p>
    <w:p w:rsidR="0029528E" w:rsidRDefault="0029528E" w:rsidP="00A718DD">
      <w:pPr>
        <w:rPr>
          <w:rFonts w:asciiTheme="minorHAnsi" w:hAnsiTheme="minorHAnsi" w:cstheme="minorHAnsi"/>
          <w:sz w:val="24"/>
          <w:szCs w:val="24"/>
        </w:rPr>
      </w:pPr>
    </w:p>
    <w:p w:rsidR="0029528E" w:rsidRDefault="0029528E" w:rsidP="00A718DD">
      <w:pPr>
        <w:rPr>
          <w:rFonts w:asciiTheme="minorHAnsi" w:hAnsiTheme="minorHAnsi" w:cstheme="minorHAnsi"/>
          <w:sz w:val="24"/>
          <w:szCs w:val="24"/>
        </w:rPr>
      </w:pPr>
    </w:p>
    <w:p w:rsidR="0029528E" w:rsidRDefault="0029528E" w:rsidP="00A718DD">
      <w:pPr>
        <w:rPr>
          <w:rFonts w:asciiTheme="minorHAnsi" w:hAnsiTheme="minorHAnsi" w:cstheme="minorHAnsi"/>
          <w:sz w:val="24"/>
          <w:szCs w:val="24"/>
        </w:rPr>
      </w:pPr>
    </w:p>
    <w:p w:rsidR="0029528E" w:rsidRDefault="0029528E" w:rsidP="00A718DD">
      <w:pPr>
        <w:rPr>
          <w:rFonts w:asciiTheme="minorHAnsi" w:hAnsiTheme="minorHAnsi" w:cstheme="minorHAnsi"/>
          <w:sz w:val="24"/>
          <w:szCs w:val="24"/>
        </w:rPr>
      </w:pPr>
    </w:p>
    <w:p w:rsidR="0029528E" w:rsidRDefault="0029528E" w:rsidP="00A718DD">
      <w:pPr>
        <w:rPr>
          <w:rFonts w:asciiTheme="minorHAnsi" w:hAnsiTheme="minorHAnsi" w:cstheme="minorHAnsi"/>
          <w:sz w:val="24"/>
          <w:szCs w:val="24"/>
        </w:rPr>
      </w:pPr>
    </w:p>
    <w:p w:rsidR="008A013A" w:rsidRPr="008A013A" w:rsidRDefault="008A013A" w:rsidP="00A718DD">
      <w:pPr>
        <w:rPr>
          <w:rFonts w:asciiTheme="minorHAnsi" w:hAnsiTheme="minorHAnsi" w:cstheme="minorHAnsi"/>
          <w:b/>
          <w:sz w:val="24"/>
          <w:szCs w:val="24"/>
        </w:rPr>
      </w:pPr>
      <w:r w:rsidRPr="008A013A">
        <w:rPr>
          <w:rFonts w:asciiTheme="minorHAnsi" w:hAnsiTheme="minorHAnsi" w:cstheme="minorHAnsi"/>
          <w:b/>
          <w:sz w:val="24"/>
          <w:szCs w:val="24"/>
        </w:rPr>
        <w:t>The maths of watering for the techie people out there</w:t>
      </w:r>
      <w:r w:rsidR="002076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76D5">
        <w:rPr>
          <w:rFonts w:asciiTheme="minorHAnsi" w:hAnsiTheme="minorHAnsi" w:cstheme="minorHAnsi"/>
          <w:sz w:val="24"/>
          <w:szCs w:val="24"/>
        </w:rPr>
        <w:t>(</w:t>
      </w:r>
      <w:r w:rsidR="002076D5" w:rsidRPr="002076D5">
        <w:rPr>
          <w:rFonts w:asciiTheme="minorHAnsi" w:hAnsiTheme="minorHAnsi" w:cstheme="minorHAnsi"/>
          <w:sz w:val="24"/>
          <w:szCs w:val="24"/>
        </w:rPr>
        <w:t xml:space="preserve">I think the </w:t>
      </w:r>
      <w:r w:rsidR="002076D5">
        <w:rPr>
          <w:rFonts w:asciiTheme="minorHAnsi" w:hAnsiTheme="minorHAnsi" w:cstheme="minorHAnsi"/>
          <w:sz w:val="24"/>
          <w:szCs w:val="24"/>
        </w:rPr>
        <w:t xml:space="preserve">calculations are </w:t>
      </w:r>
      <w:r w:rsidR="002076D5" w:rsidRPr="002076D5">
        <w:rPr>
          <w:rFonts w:asciiTheme="minorHAnsi" w:hAnsiTheme="minorHAnsi" w:cstheme="minorHAnsi"/>
          <w:sz w:val="24"/>
          <w:szCs w:val="24"/>
        </w:rPr>
        <w:t>correct)</w:t>
      </w:r>
    </w:p>
    <w:p w:rsidR="008A013A" w:rsidRPr="008A013A" w:rsidRDefault="002076D5" w:rsidP="008A01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gallon (</w:t>
      </w:r>
      <w:r w:rsidR="008A013A" w:rsidRPr="008A013A">
        <w:rPr>
          <w:rFonts w:asciiTheme="minorHAnsi" w:hAnsiTheme="minorHAnsi" w:cstheme="minorHAnsi"/>
          <w:sz w:val="24"/>
          <w:szCs w:val="24"/>
        </w:rPr>
        <w:t>5 litres</w:t>
      </w:r>
      <w:r>
        <w:rPr>
          <w:rFonts w:asciiTheme="minorHAnsi" w:hAnsiTheme="minorHAnsi" w:cstheme="minorHAnsi"/>
          <w:sz w:val="24"/>
          <w:szCs w:val="24"/>
        </w:rPr>
        <w:t>)</w:t>
      </w:r>
      <w:r w:rsidR="008A013A" w:rsidRPr="008A013A">
        <w:rPr>
          <w:rFonts w:asciiTheme="minorHAnsi" w:hAnsiTheme="minorHAnsi" w:cstheme="minorHAnsi"/>
          <w:sz w:val="24"/>
          <w:szCs w:val="24"/>
        </w:rPr>
        <w:t xml:space="preserve"> in a </w:t>
      </w:r>
      <w:r>
        <w:rPr>
          <w:rFonts w:asciiTheme="minorHAnsi" w:hAnsiTheme="minorHAnsi" w:cstheme="minorHAnsi"/>
          <w:sz w:val="24"/>
          <w:szCs w:val="24"/>
        </w:rPr>
        <w:t>12” (</w:t>
      </w:r>
      <w:r w:rsidR="008A013A" w:rsidRPr="008A013A">
        <w:rPr>
          <w:rFonts w:asciiTheme="minorHAnsi" w:hAnsiTheme="minorHAnsi" w:cstheme="minorHAnsi"/>
          <w:sz w:val="24"/>
          <w:szCs w:val="24"/>
        </w:rPr>
        <w:t>30cm</w:t>
      </w:r>
      <w:r>
        <w:rPr>
          <w:rFonts w:asciiTheme="minorHAnsi" w:hAnsiTheme="minorHAnsi" w:cstheme="minorHAnsi"/>
          <w:sz w:val="24"/>
          <w:szCs w:val="24"/>
        </w:rPr>
        <w:t>)</w:t>
      </w:r>
      <w:r w:rsidR="008A013A" w:rsidRPr="008A013A">
        <w:rPr>
          <w:rFonts w:asciiTheme="minorHAnsi" w:hAnsiTheme="minorHAnsi" w:cstheme="minorHAnsi"/>
          <w:sz w:val="24"/>
          <w:szCs w:val="24"/>
        </w:rPr>
        <w:t xml:space="preserve"> diameter depression is the same as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8A013A">
        <w:rPr>
          <w:rFonts w:asciiTheme="minorHAnsi" w:hAnsiTheme="minorHAnsi" w:cstheme="minorHAnsi"/>
          <w:sz w:val="24"/>
          <w:szCs w:val="24"/>
        </w:rPr>
        <w:t xml:space="preserve">½” </w:t>
      </w:r>
      <w:r w:rsidR="008A013A" w:rsidRPr="008A013A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A013A">
        <w:rPr>
          <w:rFonts w:asciiTheme="minorHAnsi" w:hAnsiTheme="minorHAnsi" w:cstheme="minorHAnsi"/>
          <w:sz w:val="24"/>
          <w:szCs w:val="24"/>
        </w:rPr>
        <w:t>cms</w:t>
      </w:r>
      <w:r w:rsidR="008A013A" w:rsidRPr="008A013A">
        <w:rPr>
          <w:rFonts w:asciiTheme="minorHAnsi" w:hAnsiTheme="minorHAnsi" w:cstheme="minorHAnsi"/>
          <w:sz w:val="24"/>
          <w:szCs w:val="24"/>
        </w:rPr>
        <w:t xml:space="preserve">) of rain and </w:t>
      </w:r>
      <w:r w:rsidR="00BF3417">
        <w:rPr>
          <w:rFonts w:asciiTheme="minorHAnsi" w:hAnsiTheme="minorHAnsi" w:cstheme="minorHAnsi"/>
          <w:sz w:val="24"/>
          <w:szCs w:val="24"/>
        </w:rPr>
        <w:t>of course</w:t>
      </w:r>
      <w:r w:rsidR="008A013A" w:rsidRPr="008A013A">
        <w:rPr>
          <w:rFonts w:asciiTheme="minorHAnsi" w:hAnsiTheme="minorHAnsi" w:cstheme="minorHAnsi"/>
          <w:sz w:val="24"/>
          <w:szCs w:val="24"/>
        </w:rPr>
        <w:t xml:space="preserve"> it is concentrated where the roots are.</w:t>
      </w:r>
    </w:p>
    <w:p w:rsidR="008A013A" w:rsidRPr="00072336" w:rsidRDefault="002076D5" w:rsidP="0007233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 gallons (</w:t>
      </w:r>
      <w:r w:rsidR="00BF3417">
        <w:rPr>
          <w:rFonts w:asciiTheme="minorHAnsi" w:hAnsiTheme="minorHAnsi" w:cstheme="minorHAnsi"/>
          <w:sz w:val="24"/>
          <w:szCs w:val="24"/>
        </w:rPr>
        <w:t>4</w:t>
      </w:r>
      <w:r w:rsidR="00A718DD" w:rsidRPr="008A013A">
        <w:rPr>
          <w:rFonts w:asciiTheme="minorHAnsi" w:hAnsiTheme="minorHAnsi" w:cstheme="minorHAnsi"/>
          <w:sz w:val="24"/>
          <w:szCs w:val="24"/>
        </w:rPr>
        <w:t>0 litres</w:t>
      </w:r>
      <w:r>
        <w:rPr>
          <w:rFonts w:asciiTheme="minorHAnsi" w:hAnsiTheme="minorHAnsi" w:cstheme="minorHAnsi"/>
          <w:sz w:val="24"/>
          <w:szCs w:val="24"/>
        </w:rPr>
        <w:t>)</w:t>
      </w:r>
      <w:r w:rsidR="00A718DD" w:rsidRPr="008A013A">
        <w:rPr>
          <w:rFonts w:asciiTheme="minorHAnsi" w:hAnsiTheme="minorHAnsi" w:cstheme="minorHAnsi"/>
          <w:sz w:val="24"/>
          <w:szCs w:val="24"/>
        </w:rPr>
        <w:t xml:space="preserve"> along a </w:t>
      </w:r>
      <w:r>
        <w:rPr>
          <w:rFonts w:asciiTheme="minorHAnsi" w:hAnsiTheme="minorHAnsi" w:cstheme="minorHAnsi"/>
          <w:sz w:val="24"/>
          <w:szCs w:val="24"/>
        </w:rPr>
        <w:t>30’ (</w:t>
      </w:r>
      <w:r w:rsidR="00A718DD" w:rsidRPr="008A013A">
        <w:rPr>
          <w:rFonts w:asciiTheme="minorHAnsi" w:hAnsiTheme="minorHAnsi" w:cstheme="minorHAnsi"/>
          <w:sz w:val="24"/>
          <w:szCs w:val="24"/>
        </w:rPr>
        <w:t>10 metre</w:t>
      </w:r>
      <w:r>
        <w:rPr>
          <w:rFonts w:asciiTheme="minorHAnsi" w:hAnsiTheme="minorHAnsi" w:cstheme="minorHAnsi"/>
          <w:sz w:val="24"/>
          <w:szCs w:val="24"/>
        </w:rPr>
        <w:t>)</w:t>
      </w:r>
      <w:r w:rsidR="00A718DD" w:rsidRPr="008A013A">
        <w:rPr>
          <w:rFonts w:asciiTheme="minorHAnsi" w:hAnsiTheme="minorHAnsi" w:cstheme="minorHAnsi"/>
          <w:sz w:val="24"/>
          <w:szCs w:val="24"/>
        </w:rPr>
        <w:t xml:space="preserve"> trench, </w:t>
      </w:r>
      <w:r w:rsidR="0007233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” (</w:t>
      </w:r>
      <w:r w:rsidR="00A718DD" w:rsidRPr="008A013A">
        <w:rPr>
          <w:rFonts w:asciiTheme="minorHAnsi" w:hAnsiTheme="minorHAnsi" w:cstheme="minorHAnsi"/>
          <w:sz w:val="24"/>
          <w:szCs w:val="24"/>
        </w:rPr>
        <w:t>1</w:t>
      </w:r>
      <w:r w:rsidR="00072336">
        <w:rPr>
          <w:rFonts w:asciiTheme="minorHAnsi" w:hAnsiTheme="minorHAnsi" w:cstheme="minorHAnsi"/>
          <w:sz w:val="24"/>
          <w:szCs w:val="24"/>
        </w:rPr>
        <w:t>0</w:t>
      </w:r>
      <w:r w:rsidR="00A718DD" w:rsidRPr="008A013A">
        <w:rPr>
          <w:rFonts w:asciiTheme="minorHAnsi" w:hAnsiTheme="minorHAnsi" w:cstheme="minorHAnsi"/>
          <w:sz w:val="24"/>
          <w:szCs w:val="24"/>
        </w:rPr>
        <w:t>cms</w:t>
      </w:r>
      <w:r>
        <w:rPr>
          <w:rFonts w:asciiTheme="minorHAnsi" w:hAnsiTheme="minorHAnsi" w:cstheme="minorHAnsi"/>
          <w:sz w:val="24"/>
          <w:szCs w:val="24"/>
        </w:rPr>
        <w:t>)</w:t>
      </w:r>
      <w:r w:rsidR="00A718DD" w:rsidRPr="008A013A">
        <w:rPr>
          <w:rFonts w:asciiTheme="minorHAnsi" w:hAnsiTheme="minorHAnsi" w:cstheme="minorHAnsi"/>
          <w:sz w:val="24"/>
          <w:szCs w:val="24"/>
        </w:rPr>
        <w:t xml:space="preserve"> wide is the s</w:t>
      </w:r>
      <w:r w:rsidR="00BF3417">
        <w:rPr>
          <w:rFonts w:asciiTheme="minorHAnsi" w:hAnsiTheme="minorHAnsi" w:cstheme="minorHAnsi"/>
          <w:sz w:val="24"/>
          <w:szCs w:val="24"/>
        </w:rPr>
        <w:t xml:space="preserve">ame as </w:t>
      </w:r>
      <w:r w:rsidR="00072336">
        <w:rPr>
          <w:rFonts w:asciiTheme="minorHAnsi" w:hAnsiTheme="minorHAnsi" w:cstheme="minorHAnsi"/>
          <w:sz w:val="24"/>
          <w:szCs w:val="24"/>
        </w:rPr>
        <w:t>1</w:t>
      </w:r>
      <w:r w:rsidR="00072336" w:rsidRPr="008A013A">
        <w:rPr>
          <w:rFonts w:asciiTheme="minorHAnsi" w:hAnsiTheme="minorHAnsi" w:cstheme="minorHAnsi"/>
          <w:sz w:val="24"/>
          <w:szCs w:val="24"/>
        </w:rPr>
        <w:t>½</w:t>
      </w:r>
      <w:r w:rsidR="00BF3417">
        <w:rPr>
          <w:rFonts w:asciiTheme="minorHAnsi" w:hAnsiTheme="minorHAnsi" w:cstheme="minorHAnsi"/>
          <w:sz w:val="24"/>
          <w:szCs w:val="24"/>
        </w:rPr>
        <w:t>”</w:t>
      </w:r>
      <w:r w:rsidR="00072336">
        <w:rPr>
          <w:rFonts w:asciiTheme="minorHAnsi" w:hAnsiTheme="minorHAnsi" w:cstheme="minorHAnsi"/>
          <w:sz w:val="24"/>
          <w:szCs w:val="24"/>
        </w:rPr>
        <w:t xml:space="preserve"> (4cms)</w:t>
      </w:r>
      <w:r w:rsidR="00BF3417" w:rsidRPr="00072336">
        <w:rPr>
          <w:rFonts w:asciiTheme="minorHAnsi" w:hAnsiTheme="minorHAnsi" w:cstheme="minorHAnsi"/>
          <w:sz w:val="24"/>
          <w:szCs w:val="24"/>
        </w:rPr>
        <w:t xml:space="preserve"> of rain and again i</w:t>
      </w:r>
      <w:r w:rsidR="00A718DD" w:rsidRPr="00072336">
        <w:rPr>
          <w:rFonts w:asciiTheme="minorHAnsi" w:hAnsiTheme="minorHAnsi" w:cstheme="minorHAnsi"/>
          <w:sz w:val="24"/>
          <w:szCs w:val="24"/>
        </w:rPr>
        <w:t xml:space="preserve">t is concentrated where the roots are. </w:t>
      </w:r>
    </w:p>
    <w:p w:rsidR="007239BE" w:rsidRDefault="007239BE" w:rsidP="007239BE">
      <w:pPr>
        <w:rPr>
          <w:rFonts w:asciiTheme="minorHAnsi" w:hAnsiTheme="minorHAnsi" w:cstheme="minorHAnsi"/>
          <w:sz w:val="24"/>
          <w:szCs w:val="24"/>
        </w:rPr>
      </w:pPr>
    </w:p>
    <w:p w:rsidR="007239BE" w:rsidRPr="007239BE" w:rsidRDefault="007239BE" w:rsidP="007239BE">
      <w:pPr>
        <w:rPr>
          <w:rFonts w:asciiTheme="minorHAnsi" w:hAnsiTheme="minorHAnsi" w:cstheme="minorHAnsi"/>
          <w:b/>
          <w:sz w:val="24"/>
          <w:szCs w:val="24"/>
        </w:rPr>
      </w:pPr>
      <w:r w:rsidRPr="007239BE">
        <w:rPr>
          <w:rFonts w:asciiTheme="minorHAnsi" w:hAnsiTheme="minorHAnsi" w:cstheme="minorHAnsi"/>
          <w:b/>
          <w:sz w:val="24"/>
          <w:szCs w:val="24"/>
        </w:rPr>
        <w:t>Some final thoughts</w:t>
      </w:r>
    </w:p>
    <w:p w:rsidR="007239BE" w:rsidRDefault="007239BE" w:rsidP="008A01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hose may deliver anything between 1 and 5 litres a minute, depends on how many other hoses are being used</w:t>
      </w:r>
      <w:r w:rsidR="0007233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so a watering can is a better option</w:t>
      </w:r>
      <w:r w:rsidR="00072336">
        <w:rPr>
          <w:rFonts w:asciiTheme="minorHAnsi" w:hAnsiTheme="minorHAnsi" w:cstheme="minorHAnsi"/>
          <w:sz w:val="24"/>
          <w:szCs w:val="24"/>
        </w:rPr>
        <w:t xml:space="preserve"> to keep track of how much water you are putting on your plants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239BE" w:rsidRPr="007239BE" w:rsidRDefault="007239BE" w:rsidP="007239B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7239BE">
        <w:rPr>
          <w:rFonts w:asciiTheme="minorHAnsi" w:hAnsiTheme="minorHAnsi" w:cstheme="minorHAnsi"/>
          <w:sz w:val="24"/>
          <w:szCs w:val="24"/>
        </w:rPr>
        <w:t xml:space="preserve">Also you can add feed more easily to a watering can and know that you are not wasting it. </w:t>
      </w:r>
    </w:p>
    <w:p w:rsidR="007239BE" w:rsidRDefault="007239BE" w:rsidP="007239B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7239BE">
        <w:rPr>
          <w:rFonts w:asciiTheme="minorHAnsi" w:hAnsiTheme="minorHAnsi" w:cstheme="minorHAnsi"/>
          <w:sz w:val="24"/>
        </w:rPr>
        <w:t xml:space="preserve">Remember never leave a hose running unattended on the soil; it will always move and start watering the weeds! </w:t>
      </w:r>
    </w:p>
    <w:p w:rsidR="007239BE" w:rsidRPr="007239BE" w:rsidRDefault="007239BE" w:rsidP="007239B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7239BE">
        <w:rPr>
          <w:rFonts w:asciiTheme="minorHAnsi" w:hAnsiTheme="minorHAnsi" w:cstheme="minorHAnsi"/>
          <w:sz w:val="24"/>
        </w:rPr>
        <w:t>And, of course, sprinklers are not allowed.</w:t>
      </w:r>
    </w:p>
    <w:sectPr w:rsidR="007239BE" w:rsidRPr="007239BE" w:rsidSect="00C02B1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90"/>
    <w:multiLevelType w:val="hybridMultilevel"/>
    <w:tmpl w:val="CF34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0DE7"/>
    <w:multiLevelType w:val="hybridMultilevel"/>
    <w:tmpl w:val="2736A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4115"/>
    <w:multiLevelType w:val="hybridMultilevel"/>
    <w:tmpl w:val="13A2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3A33"/>
    <w:multiLevelType w:val="hybridMultilevel"/>
    <w:tmpl w:val="EBBAEE8A"/>
    <w:lvl w:ilvl="0" w:tplc="64989B7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C17BD"/>
    <w:multiLevelType w:val="multilevel"/>
    <w:tmpl w:val="A57C2460"/>
    <w:lvl w:ilvl="0">
      <w:start w:val="1"/>
      <w:numFmt w:val="decimal"/>
      <w:pStyle w:val="Appendix"/>
      <w:lvlText w:val="Appendix %1:"/>
      <w:lvlJc w:val="left"/>
      <w:pPr>
        <w:ind w:left="1211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">
    <w:nsid w:val="7C006E03"/>
    <w:multiLevelType w:val="hybridMultilevel"/>
    <w:tmpl w:val="5DDA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96B78"/>
    <w:multiLevelType w:val="hybridMultilevel"/>
    <w:tmpl w:val="974A5BB2"/>
    <w:lvl w:ilvl="0" w:tplc="3E06D4D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6C06"/>
    <w:rsid w:val="00072336"/>
    <w:rsid w:val="000B4AE2"/>
    <w:rsid w:val="00133D5E"/>
    <w:rsid w:val="001744EC"/>
    <w:rsid w:val="001850C3"/>
    <w:rsid w:val="002076D5"/>
    <w:rsid w:val="002223C6"/>
    <w:rsid w:val="0029528E"/>
    <w:rsid w:val="002A03C8"/>
    <w:rsid w:val="00363276"/>
    <w:rsid w:val="003A5C29"/>
    <w:rsid w:val="00413B32"/>
    <w:rsid w:val="0041511A"/>
    <w:rsid w:val="00484900"/>
    <w:rsid w:val="00561D9B"/>
    <w:rsid w:val="00593586"/>
    <w:rsid w:val="00611A9B"/>
    <w:rsid w:val="00645385"/>
    <w:rsid w:val="006F3F91"/>
    <w:rsid w:val="006F4F04"/>
    <w:rsid w:val="00715AA2"/>
    <w:rsid w:val="007239BE"/>
    <w:rsid w:val="0078281F"/>
    <w:rsid w:val="0081222F"/>
    <w:rsid w:val="008A013A"/>
    <w:rsid w:val="009914D0"/>
    <w:rsid w:val="00A62FDE"/>
    <w:rsid w:val="00A718DD"/>
    <w:rsid w:val="00A97B30"/>
    <w:rsid w:val="00AA749F"/>
    <w:rsid w:val="00B465AA"/>
    <w:rsid w:val="00B53D68"/>
    <w:rsid w:val="00BA4DA6"/>
    <w:rsid w:val="00BD0908"/>
    <w:rsid w:val="00BD2B5E"/>
    <w:rsid w:val="00BF3417"/>
    <w:rsid w:val="00C02B17"/>
    <w:rsid w:val="00C55F06"/>
    <w:rsid w:val="00CB11FE"/>
    <w:rsid w:val="00D45BA3"/>
    <w:rsid w:val="00D75E23"/>
    <w:rsid w:val="00DB6171"/>
    <w:rsid w:val="00DC6C06"/>
    <w:rsid w:val="00E67AB1"/>
    <w:rsid w:val="00E863F6"/>
    <w:rsid w:val="00E95172"/>
    <w:rsid w:val="00E9569F"/>
    <w:rsid w:val="00F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DE"/>
  </w:style>
  <w:style w:type="paragraph" w:styleId="Heading1">
    <w:name w:val="heading 1"/>
    <w:basedOn w:val="Normal"/>
    <w:next w:val="Normal"/>
    <w:link w:val="Heading1Char"/>
    <w:uiPriority w:val="9"/>
    <w:qFormat/>
    <w:rsid w:val="0078281F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pendix">
    <w:name w:val="Appendix"/>
    <w:basedOn w:val="Normal"/>
    <w:qFormat/>
    <w:rsid w:val="00C55F06"/>
    <w:pPr>
      <w:numPr>
        <w:numId w:val="13"/>
      </w:numPr>
    </w:pPr>
    <w:rPr>
      <w:rFonts w:eastAsia="Times New Roman"/>
      <w:b/>
      <w:snapToGrid w:val="0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E95172"/>
    <w:pPr>
      <w:numPr>
        <w:numId w:val="14"/>
      </w:num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Mogg</dc:creator>
  <cp:lastModifiedBy>David Mogg</cp:lastModifiedBy>
  <cp:revision>5</cp:revision>
  <dcterms:created xsi:type="dcterms:W3CDTF">2017-07-08T15:41:00Z</dcterms:created>
  <dcterms:modified xsi:type="dcterms:W3CDTF">2023-01-24T13:17:00Z</dcterms:modified>
</cp:coreProperties>
</file>